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2C58" w:rsidRPr="00972C58" w:rsidRDefault="00972C58" w:rsidP="00972C58">
      <w:pPr>
        <w:spacing w:after="0" w:line="240" w:lineRule="auto"/>
        <w:rPr>
          <w:rFonts w:ascii="Times New Roman" w:eastAsia="Times New Roman" w:hAnsi="Times New Roman" w:cs="Times New Roman"/>
          <w:lang w:eastAsia="en-GB"/>
        </w:rPr>
      </w:pPr>
      <w:r w:rsidRPr="00972C58">
        <w:rPr>
          <w:rFonts w:ascii="Times New Roman" w:eastAsia="Times New Roman" w:hAnsi="Times New Roman" w:cs="Times New Roman"/>
          <w:noProof/>
          <w:lang w:eastAsia="en-GB"/>
        </w:rPr>
        <w:drawing>
          <wp:inline distT="0" distB="0" distL="0" distR="0" wp14:anchorId="1DAFE855" wp14:editId="6F993BE7">
            <wp:extent cx="2009775" cy="1181100"/>
            <wp:effectExtent l="0" t="0" r="9525" b="0"/>
            <wp:docPr id="1" name="Picture 1" descr="Department for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partment for Educatio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09775" cy="1181100"/>
                    </a:xfrm>
                    <a:prstGeom prst="rect">
                      <a:avLst/>
                    </a:prstGeom>
                    <a:noFill/>
                    <a:ln>
                      <a:noFill/>
                    </a:ln>
                  </pic:spPr>
                </pic:pic>
              </a:graphicData>
            </a:graphic>
          </wp:inline>
        </w:drawing>
      </w:r>
    </w:p>
    <w:p w:rsidR="00972C58" w:rsidRPr="00972C58" w:rsidRDefault="00972C58" w:rsidP="00972C58">
      <w:pPr>
        <w:spacing w:before="100" w:beforeAutospacing="1" w:after="100" w:afterAutospacing="1" w:line="240" w:lineRule="auto"/>
        <w:jc w:val="right"/>
        <w:rPr>
          <w:rFonts w:ascii="Verdana" w:eastAsia="Times New Roman" w:hAnsi="Verdana" w:cs="Times New Roman"/>
          <w:sz w:val="28"/>
          <w:szCs w:val="28"/>
          <w:lang w:eastAsia="en-GB"/>
        </w:rPr>
      </w:pPr>
      <w:r w:rsidRPr="00972C58">
        <w:rPr>
          <w:rFonts w:ascii="Verdana" w:eastAsia="Times New Roman" w:hAnsi="Verdana" w:cs="Times New Roman"/>
          <w:b/>
          <w:bCs/>
          <w:sz w:val="28"/>
          <w:szCs w:val="28"/>
          <w:lang w:eastAsia="en-GB"/>
        </w:rPr>
        <w:t>Friday 17 October 2014</w:t>
      </w:r>
    </w:p>
    <w:p w:rsidR="00972C58" w:rsidRPr="00972C58" w:rsidRDefault="00972C58" w:rsidP="00972C58">
      <w:pPr>
        <w:spacing w:after="0" w:line="240" w:lineRule="auto"/>
        <w:rPr>
          <w:rFonts w:ascii="Times New Roman" w:eastAsia="Times New Roman" w:hAnsi="Times New Roman" w:cs="Times New Roman"/>
          <w:lang w:eastAsia="en-GB"/>
        </w:rPr>
      </w:pPr>
      <w:r w:rsidRPr="00972C58">
        <w:rPr>
          <w:rFonts w:ascii="Times New Roman" w:eastAsia="Times New Roman" w:hAnsi="Times New Roman" w:cs="Times New Roman"/>
          <w:lang w:eastAsia="en-GB"/>
        </w:rPr>
        <w:pict>
          <v:rect id="_x0000_i1025" style="width:0;height:.75pt" o:hralign="center" o:hrstd="t" o:hr="t" fillcolor="#a0a0a0" stroked="f"/>
        </w:pict>
      </w:r>
      <w:r w:rsidRPr="00972C58">
        <w:rPr>
          <w:rFonts w:ascii="Verdana" w:eastAsia="Times New Roman" w:hAnsi="Verdana" w:cs="Times New Roman"/>
          <w:b/>
          <w:bCs/>
          <w:kern w:val="36"/>
          <w:sz w:val="32"/>
          <w:szCs w:val="32"/>
          <w:lang w:eastAsia="en-GB"/>
        </w:rPr>
        <w:t>Publication of 'Ofsted inspection - clarification for schools'</w:t>
      </w:r>
    </w:p>
    <w:p w:rsidR="00972C58" w:rsidRPr="00972C58" w:rsidRDefault="00972C58" w:rsidP="00972C58">
      <w:pPr>
        <w:spacing w:before="100" w:beforeAutospacing="1" w:after="100" w:afterAutospacing="1" w:line="240" w:lineRule="auto"/>
        <w:rPr>
          <w:rFonts w:ascii="Verdana" w:eastAsia="Times New Roman" w:hAnsi="Verdana" w:cs="Times New Roman"/>
          <w:sz w:val="28"/>
          <w:szCs w:val="28"/>
          <w:lang w:eastAsia="en-GB"/>
        </w:rPr>
      </w:pPr>
      <w:r w:rsidRPr="00972C58">
        <w:rPr>
          <w:rFonts w:ascii="Verdana" w:eastAsia="Times New Roman" w:hAnsi="Verdana" w:cs="Times New Roman"/>
          <w:sz w:val="28"/>
          <w:szCs w:val="28"/>
          <w:lang w:eastAsia="en-GB"/>
        </w:rPr>
        <w:t xml:space="preserve">I am writing to alert you to a new document, published by Ofsted today, entitled 'Ofsted inspection - clarification for schools' </w:t>
      </w:r>
      <w:hyperlink r:id="rId5" w:history="1">
        <w:r w:rsidRPr="00972C58">
          <w:rPr>
            <w:rFonts w:ascii="Verdana" w:eastAsia="Times New Roman" w:hAnsi="Verdana" w:cs="Times New Roman"/>
            <w:color w:val="000000"/>
            <w:sz w:val="28"/>
            <w:szCs w:val="28"/>
            <w:lang w:eastAsia="en-GB"/>
          </w:rPr>
          <w:t>www.ofsted.gov.uk/resources/ofsted-inspections-clarification-for-schools</w:t>
        </w:r>
      </w:hyperlink>
      <w:r w:rsidRPr="00972C58">
        <w:rPr>
          <w:rFonts w:ascii="Verdana" w:eastAsia="Times New Roman" w:hAnsi="Verdana" w:cs="Times New Roman"/>
          <w:sz w:val="28"/>
          <w:szCs w:val="28"/>
          <w:lang w:eastAsia="en-GB"/>
        </w:rPr>
        <w:t xml:space="preserve"> I welcome this publication, in which Ofsted have helpfully brought together a set of statements confirming facts and dispelling myths about the requirements of inspection. </w:t>
      </w:r>
    </w:p>
    <w:p w:rsidR="00972C58" w:rsidRPr="00972C58" w:rsidRDefault="00972C58" w:rsidP="00972C58">
      <w:pPr>
        <w:spacing w:before="100" w:beforeAutospacing="1" w:after="100" w:afterAutospacing="1" w:line="240" w:lineRule="auto"/>
        <w:rPr>
          <w:rFonts w:ascii="Verdana" w:eastAsia="Times New Roman" w:hAnsi="Verdana" w:cs="Times New Roman"/>
          <w:sz w:val="28"/>
          <w:szCs w:val="28"/>
          <w:lang w:eastAsia="en-GB"/>
        </w:rPr>
      </w:pPr>
      <w:r w:rsidRPr="00972C58">
        <w:rPr>
          <w:rFonts w:ascii="Verdana" w:eastAsia="Times New Roman" w:hAnsi="Verdana" w:cs="Times New Roman"/>
          <w:sz w:val="28"/>
          <w:szCs w:val="28"/>
          <w:lang w:eastAsia="en-GB"/>
        </w:rPr>
        <w:t xml:space="preserve">This document has emerged from the current programme of talks between the department for education and trade unions, and I welcome its publication as a positive step towards tackling unnecessary workload in schools. Ofsted make it clear through these statements that it is up to schools to decide how they monitor, evaluate and plan teaching and learning. Teachers are best placed to make decisions about how and what they should teach; we trust them to exercise their professional judgement, and we want to free them up to focus on what matters in their jobs. </w:t>
      </w:r>
    </w:p>
    <w:p w:rsidR="00972C58" w:rsidRPr="00972C58" w:rsidRDefault="00972C58" w:rsidP="00972C58">
      <w:pPr>
        <w:spacing w:before="100" w:beforeAutospacing="1" w:after="100" w:afterAutospacing="1" w:line="240" w:lineRule="auto"/>
        <w:rPr>
          <w:rFonts w:ascii="Verdana" w:eastAsia="Times New Roman" w:hAnsi="Verdana" w:cs="Times New Roman"/>
          <w:sz w:val="28"/>
          <w:szCs w:val="28"/>
          <w:lang w:eastAsia="en-GB"/>
        </w:rPr>
      </w:pPr>
      <w:r w:rsidRPr="00972C58">
        <w:rPr>
          <w:rFonts w:ascii="Verdana" w:eastAsia="Times New Roman" w:hAnsi="Verdana" w:cs="Times New Roman"/>
          <w:sz w:val="28"/>
          <w:szCs w:val="28"/>
          <w:lang w:eastAsia="en-GB"/>
        </w:rPr>
        <w:t>This document from Ofsted will have a real impact in schools, but there is more that the department for education can do to tackle unnecessary workload. I recognise that this is a concern for teachers - I want to listen to their concerns, and will actively be engaging with teachers to find out what is behind them and what we can do to help.</w:t>
      </w:r>
    </w:p>
    <w:p w:rsidR="00972C58" w:rsidRDefault="00972C58" w:rsidP="00972C58">
      <w:pPr>
        <w:spacing w:before="100" w:beforeAutospacing="1" w:after="100" w:afterAutospacing="1" w:line="240" w:lineRule="auto"/>
        <w:rPr>
          <w:rFonts w:ascii="Verdana" w:eastAsia="Times New Roman" w:hAnsi="Verdana" w:cs="Times New Roman"/>
          <w:sz w:val="28"/>
          <w:szCs w:val="28"/>
          <w:lang w:eastAsia="en-GB"/>
        </w:rPr>
      </w:pPr>
      <w:r w:rsidRPr="00972C58">
        <w:rPr>
          <w:rFonts w:ascii="Verdana" w:eastAsia="Times New Roman" w:hAnsi="Verdana" w:cs="Times New Roman"/>
          <w:sz w:val="28"/>
          <w:szCs w:val="28"/>
          <w:lang w:eastAsia="en-GB"/>
        </w:rPr>
        <w:t>With very best wishes,  </w:t>
      </w:r>
    </w:p>
    <w:p w:rsidR="0043230F" w:rsidRPr="00D53246" w:rsidRDefault="00972C58" w:rsidP="00D53246">
      <w:pPr>
        <w:spacing w:before="100" w:beforeAutospacing="1" w:after="100" w:afterAutospacing="1" w:line="240" w:lineRule="auto"/>
        <w:rPr>
          <w:rFonts w:ascii="Verdana" w:eastAsia="Times New Roman" w:hAnsi="Verdana" w:cs="Times New Roman"/>
          <w:sz w:val="28"/>
          <w:szCs w:val="28"/>
          <w:lang w:eastAsia="en-GB"/>
        </w:rPr>
      </w:pPr>
      <w:proofErr w:type="spellStart"/>
      <w:r w:rsidRPr="00972C58">
        <w:rPr>
          <w:rFonts w:ascii="Verdana" w:eastAsia="Times New Roman" w:hAnsi="Verdana" w:cs="Times New Roman"/>
          <w:b/>
          <w:bCs/>
          <w:sz w:val="28"/>
          <w:szCs w:val="28"/>
          <w:lang w:eastAsia="en-GB"/>
        </w:rPr>
        <w:t>Rt</w:t>
      </w:r>
      <w:proofErr w:type="spellEnd"/>
      <w:r w:rsidRPr="00972C58">
        <w:rPr>
          <w:rFonts w:ascii="Verdana" w:eastAsia="Times New Roman" w:hAnsi="Verdana" w:cs="Times New Roman"/>
          <w:b/>
          <w:bCs/>
          <w:sz w:val="28"/>
          <w:szCs w:val="28"/>
          <w:lang w:eastAsia="en-GB"/>
        </w:rPr>
        <w:t xml:space="preserve"> </w:t>
      </w:r>
      <w:proofErr w:type="spellStart"/>
      <w:r w:rsidRPr="00972C58">
        <w:rPr>
          <w:rFonts w:ascii="Verdana" w:eastAsia="Times New Roman" w:hAnsi="Verdana" w:cs="Times New Roman"/>
          <w:b/>
          <w:bCs/>
          <w:sz w:val="28"/>
          <w:szCs w:val="28"/>
          <w:lang w:eastAsia="en-GB"/>
        </w:rPr>
        <w:t>Hon</w:t>
      </w:r>
      <w:proofErr w:type="spellEnd"/>
      <w:r w:rsidRPr="00972C58">
        <w:rPr>
          <w:rFonts w:ascii="Verdana" w:eastAsia="Times New Roman" w:hAnsi="Verdana" w:cs="Times New Roman"/>
          <w:b/>
          <w:bCs/>
          <w:sz w:val="28"/>
          <w:szCs w:val="28"/>
          <w:lang w:eastAsia="en-GB"/>
        </w:rPr>
        <w:t xml:space="preserve"> Nicky Morgan MP</w:t>
      </w:r>
      <w:bookmarkStart w:id="0" w:name="_GoBack"/>
      <w:bookmarkEnd w:id="0"/>
    </w:p>
    <w:sectPr w:rsidR="0043230F" w:rsidRPr="00D532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C58"/>
    <w:rsid w:val="0043230F"/>
    <w:rsid w:val="00972C58"/>
    <w:rsid w:val="00D532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B76CAC-5721-44DC-9CB4-F840F14AE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3865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ofsted.gov.uk/resources/ofsted-inspections-clarification-for-schools"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225</Words>
  <Characters>1288</Characters>
  <Application>Microsoft Office Word</Application>
  <DocSecurity>0</DocSecurity>
  <Lines>10</Lines>
  <Paragraphs>3</Paragraphs>
  <ScaleCrop>false</ScaleCrop>
  <Company/>
  <LinksUpToDate>false</LinksUpToDate>
  <CharactersWithSpaces>1510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Dore</dc:creator>
  <cp:keywords/>
  <dc:description/>
  <cp:lastModifiedBy>Martin Dore</cp:lastModifiedBy>
  <cp:revision>2</cp:revision>
  <dcterms:created xsi:type="dcterms:W3CDTF">2014-10-21T08:13:00Z</dcterms:created>
  <dcterms:modified xsi:type="dcterms:W3CDTF">2014-10-21T08:14:00Z</dcterms:modified>
</cp:coreProperties>
</file>