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6AE408" w14:textId="5F041684" w:rsidR="00D90EFF" w:rsidRPr="002123AE" w:rsidRDefault="00D90EFF" w:rsidP="00D90EFF">
      <w:pPr>
        <w:jc w:val="center"/>
        <w:rPr>
          <w:rFonts w:ascii="Arial" w:hAnsi="Arial" w:cs="Arial"/>
          <w:b/>
          <w:bCs/>
          <w:color w:val="auto"/>
          <w:sz w:val="48"/>
          <w:szCs w:val="48"/>
          <w:lang w:val="en-GB"/>
        </w:rPr>
      </w:pPr>
      <w:r w:rsidRPr="002123AE">
        <w:rPr>
          <w:rFonts w:ascii="Arial" w:hAnsi="Arial" w:cs="Arial"/>
          <w:noProof/>
          <w:color w:val="auto"/>
          <w:lang w:val="en-GB"/>
        </w:rPr>
        <w:drawing>
          <wp:anchor distT="0" distB="0" distL="114300" distR="114300" simplePos="0" relativeHeight="251659264" behindDoc="1" locked="0" layoutInCell="1" allowOverlap="1" wp14:anchorId="1B2AC2AD" wp14:editId="5C366591">
            <wp:simplePos x="0" y="0"/>
            <wp:positionH relativeFrom="column">
              <wp:posOffset>396240</wp:posOffset>
            </wp:positionH>
            <wp:positionV relativeFrom="paragraph">
              <wp:posOffset>0</wp:posOffset>
            </wp:positionV>
            <wp:extent cx="1249045" cy="1324610"/>
            <wp:effectExtent l="0" t="0" r="8255" b="8890"/>
            <wp:wrapTight wrapText="bothSides">
              <wp:wrapPolygon edited="0">
                <wp:start x="0" y="0"/>
                <wp:lineTo x="0" y="21434"/>
                <wp:lineTo x="21413" y="21434"/>
                <wp:lineTo x="2141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82288" t="1" r="6777" b="-1"/>
                    <a:stretch/>
                  </pic:blipFill>
                  <pic:spPr bwMode="auto">
                    <a:xfrm>
                      <a:off x="0" y="0"/>
                      <a:ext cx="1249045" cy="1324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2123AE">
        <w:rPr>
          <w:rFonts w:ascii="Arial" w:hAnsi="Arial" w:cs="Arial"/>
          <w:b/>
          <w:bCs/>
          <w:color w:val="auto"/>
          <w:sz w:val="48"/>
          <w:szCs w:val="48"/>
          <w:lang w:val="en-GB"/>
        </w:rPr>
        <w:t>IS IT TIME TO RETHINK SCHOOL GOVERNANCE?</w:t>
      </w:r>
    </w:p>
    <w:p w14:paraId="3AE09CA5" w14:textId="6DCFD97F" w:rsidR="00D90EFF" w:rsidRPr="002123AE" w:rsidRDefault="00D90EFF" w:rsidP="00D90EFF">
      <w:pPr>
        <w:jc w:val="center"/>
        <w:rPr>
          <w:rFonts w:ascii="Arial" w:hAnsi="Arial" w:cs="Arial"/>
          <w:b/>
          <w:bCs/>
          <w:color w:val="auto"/>
          <w:sz w:val="20"/>
          <w:szCs w:val="20"/>
          <w:lang w:val="en-GB"/>
        </w:rPr>
      </w:pPr>
      <w:r w:rsidRPr="002123AE">
        <w:rPr>
          <w:rFonts w:ascii="Arial" w:hAnsi="Arial" w:cs="Arial"/>
          <w:b/>
          <w:bCs/>
          <w:color w:val="auto"/>
        </w:rPr>
        <w:t>23</w:t>
      </w:r>
      <w:r w:rsidRPr="002123AE">
        <w:rPr>
          <w:rFonts w:ascii="Arial" w:hAnsi="Arial" w:cs="Arial"/>
          <w:b/>
          <w:bCs/>
          <w:color w:val="auto"/>
          <w:vertAlign w:val="superscript"/>
        </w:rPr>
        <w:t>rd</w:t>
      </w:r>
      <w:r w:rsidRPr="002123AE">
        <w:rPr>
          <w:rFonts w:ascii="Arial" w:hAnsi="Arial" w:cs="Arial"/>
          <w:b/>
          <w:bCs/>
          <w:color w:val="auto"/>
        </w:rPr>
        <w:t xml:space="preserve"> November 6.30pm </w:t>
      </w:r>
    </w:p>
    <w:p w14:paraId="59D7C1C4" w14:textId="453153F2" w:rsidR="00D90EFF" w:rsidRPr="002123AE" w:rsidRDefault="00D90EFF" w:rsidP="00D90EFF">
      <w:pPr>
        <w:jc w:val="center"/>
        <w:rPr>
          <w:rFonts w:ascii="Arial" w:hAnsi="Arial" w:cs="Arial"/>
          <w:b/>
          <w:bCs/>
          <w:color w:val="auto"/>
          <w:sz w:val="20"/>
          <w:szCs w:val="20"/>
          <w:lang w:val="en-GB"/>
        </w:rPr>
      </w:pPr>
    </w:p>
    <w:p w14:paraId="6F98A592" w14:textId="77777777" w:rsidR="00D90EFF" w:rsidRPr="002123AE" w:rsidRDefault="00D90EFF" w:rsidP="00D90EFF">
      <w:pPr>
        <w:jc w:val="center"/>
        <w:rPr>
          <w:rFonts w:ascii="Arial" w:hAnsi="Arial" w:cs="Arial"/>
          <w:color w:val="auto"/>
          <w:sz w:val="20"/>
          <w:szCs w:val="20"/>
          <w:lang w:val="en-GB"/>
        </w:rPr>
      </w:pPr>
      <w:r w:rsidRPr="002123AE">
        <w:rPr>
          <w:rFonts w:ascii="Arial" w:hAnsi="Arial" w:cs="Arial"/>
          <w:b/>
          <w:bCs/>
          <w:color w:val="auto"/>
          <w:lang w:val="en-GB"/>
        </w:rPr>
        <w:t>There are 370,000 School Governors in UK</w:t>
      </w:r>
      <w:r w:rsidRPr="002123AE">
        <w:rPr>
          <w:rFonts w:ascii="Arial" w:hAnsi="Arial" w:cs="Arial"/>
          <w:color w:val="auto"/>
          <w:lang w:val="en-GB"/>
        </w:rPr>
        <w:t>.</w:t>
      </w:r>
    </w:p>
    <w:p w14:paraId="4E14BC23" w14:textId="77777777" w:rsidR="00D90EFF" w:rsidRPr="002123AE" w:rsidRDefault="00D90EFF" w:rsidP="00D90EFF">
      <w:pPr>
        <w:jc w:val="center"/>
        <w:rPr>
          <w:rFonts w:ascii="Arial" w:hAnsi="Arial" w:cs="Arial"/>
          <w:color w:val="auto"/>
          <w:sz w:val="20"/>
          <w:szCs w:val="20"/>
          <w:lang w:val="en-GB"/>
        </w:rPr>
      </w:pPr>
    </w:p>
    <w:p w14:paraId="0C826C5A" w14:textId="77777777" w:rsidR="00D90EFF" w:rsidRPr="002123AE" w:rsidRDefault="00D90EFF" w:rsidP="00D90EFF">
      <w:pPr>
        <w:jc w:val="center"/>
        <w:rPr>
          <w:rFonts w:ascii="Arial" w:hAnsi="Arial" w:cs="Arial"/>
          <w:color w:val="auto"/>
          <w:sz w:val="24"/>
          <w:szCs w:val="24"/>
          <w:lang w:val="en-GB"/>
        </w:rPr>
      </w:pPr>
      <w:r w:rsidRPr="002123AE">
        <w:rPr>
          <w:rFonts w:ascii="Arial" w:hAnsi="Arial" w:cs="Arial"/>
          <w:color w:val="auto"/>
          <w:sz w:val="24"/>
          <w:szCs w:val="24"/>
          <w:lang w:val="en-GB"/>
        </w:rPr>
        <w:t>School governors form one of the largest bodies of volunteers in England &amp; Wales. The provide communities with the opportunity of democratic engagement with their local schools.</w:t>
      </w:r>
    </w:p>
    <w:p w14:paraId="02835FD0" w14:textId="77777777" w:rsidR="00D90EFF" w:rsidRPr="002123AE" w:rsidRDefault="00D90EFF" w:rsidP="00D90EFF">
      <w:pPr>
        <w:rPr>
          <w:rFonts w:ascii="Arial" w:hAnsi="Arial" w:cs="Arial"/>
          <w:color w:val="auto"/>
          <w:sz w:val="24"/>
          <w:szCs w:val="24"/>
          <w:lang w:val="en-GB"/>
        </w:rPr>
      </w:pPr>
    </w:p>
    <w:p w14:paraId="04FF5B00" w14:textId="77777777" w:rsidR="00D90EFF" w:rsidRPr="002123AE" w:rsidRDefault="00D90EFF" w:rsidP="00D90EFF">
      <w:pPr>
        <w:jc w:val="center"/>
        <w:rPr>
          <w:rFonts w:ascii="Arial" w:hAnsi="Arial" w:cs="Arial"/>
          <w:b/>
          <w:bCs/>
          <w:color w:val="auto"/>
          <w:sz w:val="24"/>
          <w:szCs w:val="24"/>
          <w:lang w:val="en-GB"/>
        </w:rPr>
      </w:pPr>
      <w:r w:rsidRPr="002123AE">
        <w:rPr>
          <w:rFonts w:ascii="Arial" w:hAnsi="Arial" w:cs="Arial"/>
          <w:b/>
          <w:bCs/>
          <w:color w:val="auto"/>
          <w:sz w:val="24"/>
          <w:szCs w:val="24"/>
          <w:lang w:val="en-GB"/>
        </w:rPr>
        <w:t>What policies should the Labour Party adopt for school governance?</w:t>
      </w:r>
    </w:p>
    <w:p w14:paraId="5352B776" w14:textId="77777777" w:rsidR="00D90EFF" w:rsidRPr="002123AE" w:rsidRDefault="00D90EFF" w:rsidP="00D90EFF">
      <w:pPr>
        <w:rPr>
          <w:rFonts w:ascii="Arial" w:hAnsi="Arial" w:cs="Arial"/>
          <w:color w:val="auto"/>
          <w:sz w:val="24"/>
          <w:szCs w:val="24"/>
          <w:lang w:val="en-GB"/>
        </w:rPr>
      </w:pPr>
    </w:p>
    <w:p w14:paraId="076C9F06" w14:textId="7B5321C8" w:rsidR="00D90EFF" w:rsidRPr="002123AE" w:rsidRDefault="00D90EFF" w:rsidP="00D90EF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color w:val="auto"/>
          <w:sz w:val="24"/>
          <w:szCs w:val="24"/>
          <w:lang w:val="en-GB"/>
        </w:rPr>
      </w:pPr>
      <w:r w:rsidRPr="002123AE">
        <w:rPr>
          <w:rFonts w:ascii="Arial" w:hAnsi="Arial" w:cs="Arial"/>
          <w:color w:val="auto"/>
          <w:sz w:val="24"/>
          <w:szCs w:val="24"/>
          <w:lang w:val="en-GB"/>
        </w:rPr>
        <w:t>Do school governors have too many responsibilities?</w:t>
      </w:r>
    </w:p>
    <w:p w14:paraId="1BC8BB93" w14:textId="34149D0E" w:rsidR="00D90EFF" w:rsidRPr="002123AE" w:rsidRDefault="00D90EFF" w:rsidP="00D90EF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color w:val="auto"/>
          <w:sz w:val="24"/>
          <w:szCs w:val="24"/>
          <w:lang w:val="en-GB"/>
        </w:rPr>
      </w:pPr>
      <w:r w:rsidRPr="002123AE">
        <w:rPr>
          <w:rFonts w:ascii="Arial" w:hAnsi="Arial" w:cs="Arial"/>
          <w:color w:val="auto"/>
          <w:sz w:val="24"/>
          <w:szCs w:val="24"/>
          <w:lang w:val="en-GB"/>
        </w:rPr>
        <w:t xml:space="preserve">Do they adequately reflect their communities?  </w:t>
      </w:r>
    </w:p>
    <w:p w14:paraId="7ED0BA0F" w14:textId="77777777" w:rsidR="00D90EFF" w:rsidRPr="002123AE" w:rsidRDefault="00D90EFF" w:rsidP="00D90EFF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color w:val="auto"/>
          <w:sz w:val="24"/>
          <w:szCs w:val="24"/>
          <w:lang w:val="en-GB"/>
        </w:rPr>
      </w:pPr>
      <w:r w:rsidRPr="002123AE">
        <w:rPr>
          <w:rFonts w:ascii="Arial" w:hAnsi="Arial" w:cs="Arial"/>
          <w:color w:val="auto"/>
          <w:sz w:val="24"/>
          <w:szCs w:val="24"/>
          <w:lang w:val="en-GB"/>
        </w:rPr>
        <w:t xml:space="preserve">Are academy chains marginalising the role of Governing Bodies?  </w:t>
      </w:r>
    </w:p>
    <w:p w14:paraId="287ED27A" w14:textId="77777777" w:rsidR="00D90EFF" w:rsidRPr="002123AE" w:rsidRDefault="00D90EFF" w:rsidP="00D90EFF">
      <w:pPr>
        <w:jc w:val="both"/>
        <w:rPr>
          <w:rFonts w:ascii="Arial" w:hAnsi="Arial" w:cs="Arial"/>
          <w:color w:val="auto"/>
          <w:sz w:val="24"/>
          <w:szCs w:val="24"/>
          <w:lang w:val="en-GB"/>
        </w:rPr>
      </w:pPr>
    </w:p>
    <w:p w14:paraId="245D6412" w14:textId="15D9F8A2" w:rsidR="00D90EFF" w:rsidRPr="002123AE" w:rsidRDefault="00D90EFF" w:rsidP="00D90EFF">
      <w:pPr>
        <w:rPr>
          <w:rFonts w:ascii="Arial" w:hAnsi="Arial" w:cs="Arial"/>
          <w:b/>
          <w:bCs/>
          <w:color w:val="auto"/>
          <w:sz w:val="24"/>
          <w:szCs w:val="24"/>
          <w:lang w:val="en-GB"/>
        </w:rPr>
      </w:pPr>
      <w:r w:rsidRPr="002123AE">
        <w:rPr>
          <w:rFonts w:ascii="Arial" w:hAnsi="Arial" w:cs="Arial"/>
          <w:b/>
          <w:bCs/>
          <w:color w:val="auto"/>
          <w:sz w:val="24"/>
          <w:szCs w:val="24"/>
          <w:lang w:val="en-GB"/>
        </w:rPr>
        <w:t>The West London SEA invites you to an open forum meeting.</w:t>
      </w:r>
      <w:r w:rsidRPr="002123AE">
        <w:rPr>
          <w:rFonts w:ascii="Arial" w:hAnsi="Arial" w:cs="Arial"/>
          <w:color w:val="auto"/>
          <w:sz w:val="24"/>
          <w:szCs w:val="24"/>
          <w:lang w:val="en-GB"/>
        </w:rPr>
        <w:t xml:space="preserve"> If you are, or have been, a school governor; if you are thinking of becoming a school governor, or even if you have never thought of being a governor; </w:t>
      </w:r>
      <w:r w:rsidRPr="002123AE">
        <w:rPr>
          <w:rFonts w:ascii="Arial" w:hAnsi="Arial" w:cs="Arial"/>
          <w:b/>
          <w:bCs/>
          <w:color w:val="auto"/>
          <w:sz w:val="24"/>
          <w:szCs w:val="24"/>
          <w:lang w:val="en-GB"/>
        </w:rPr>
        <w:t xml:space="preserve">this meeting is for you. </w:t>
      </w:r>
    </w:p>
    <w:p w14:paraId="1E2D3364" w14:textId="47195693" w:rsidR="00D90EFF" w:rsidRPr="002123AE" w:rsidRDefault="00D90EFF" w:rsidP="00D90EFF">
      <w:pPr>
        <w:rPr>
          <w:rFonts w:ascii="Arial" w:hAnsi="Arial" w:cs="Arial"/>
          <w:b/>
          <w:bCs/>
          <w:color w:val="auto"/>
          <w:sz w:val="24"/>
          <w:szCs w:val="24"/>
          <w:lang w:val="en-GB"/>
        </w:rPr>
      </w:pPr>
    </w:p>
    <w:p w14:paraId="0FF8D7A6" w14:textId="77777777" w:rsidR="00D90EFF" w:rsidRPr="002123AE" w:rsidRDefault="00D90EFF" w:rsidP="00D90EFF">
      <w:pPr>
        <w:pStyle w:val="EventSubhead"/>
        <w:jc w:val="center"/>
        <w:rPr>
          <w:rFonts w:ascii="Arial" w:hAnsi="Arial" w:cs="Arial"/>
          <w:b/>
          <w:bCs/>
          <w:color w:val="auto"/>
          <w:sz w:val="24"/>
          <w:szCs w:val="24"/>
          <w:lang w:val="en-GB"/>
        </w:rPr>
      </w:pPr>
      <w:r w:rsidRPr="002123AE">
        <w:rPr>
          <w:rFonts w:ascii="Arial" w:hAnsi="Arial" w:cs="Arial"/>
          <w:b/>
          <w:bCs/>
          <w:color w:val="auto"/>
          <w:sz w:val="24"/>
          <w:szCs w:val="24"/>
          <w:lang w:val="en-GB"/>
        </w:rPr>
        <w:t>Everyone welcome</w:t>
      </w:r>
    </w:p>
    <w:p w14:paraId="37C4690D" w14:textId="636F6BA7" w:rsidR="00D90EFF" w:rsidRDefault="00D90EFF" w:rsidP="00D90EFF">
      <w:pPr>
        <w:pStyle w:val="EventSubhead"/>
        <w:jc w:val="center"/>
        <w:rPr>
          <w:rFonts w:ascii="Arial" w:hAnsi="Arial" w:cs="Arial"/>
          <w:color w:val="auto"/>
          <w:sz w:val="24"/>
          <w:szCs w:val="24"/>
          <w:lang w:val="en-GB"/>
        </w:rPr>
      </w:pPr>
      <w:r w:rsidRPr="002123AE">
        <w:rPr>
          <w:rFonts w:ascii="Arial" w:hAnsi="Arial" w:cs="Arial"/>
          <w:color w:val="auto"/>
          <w:sz w:val="24"/>
          <w:szCs w:val="24"/>
          <w:lang w:val="en-GB"/>
        </w:rPr>
        <w:br/>
        <w:t>The event is free but we do need you to register so that we can send you the log in details.</w:t>
      </w:r>
    </w:p>
    <w:p w14:paraId="52AD7507" w14:textId="77777777" w:rsidR="00DE7034" w:rsidRPr="002123AE" w:rsidRDefault="00DE7034" w:rsidP="00D90EFF">
      <w:pPr>
        <w:pStyle w:val="EventSubhead"/>
        <w:jc w:val="center"/>
        <w:rPr>
          <w:rFonts w:ascii="Arial" w:hAnsi="Arial" w:cs="Arial"/>
          <w:color w:val="auto"/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E7034" w14:paraId="17DB5CCD" w14:textId="77777777" w:rsidTr="00DE7034">
        <w:tc>
          <w:tcPr>
            <w:tcW w:w="9016" w:type="dxa"/>
          </w:tcPr>
          <w:p w14:paraId="502C1516" w14:textId="77777777" w:rsidR="00DE7034" w:rsidRDefault="00DE7034" w:rsidP="00DE7034">
            <w:pPr>
              <w:pStyle w:val="EventSubhead"/>
              <w:jc w:val="center"/>
              <w:rPr>
                <w:rFonts w:ascii="Arial" w:hAnsi="Arial" w:cs="Arial"/>
                <w:b/>
                <w:bCs/>
                <w:caps w:val="0"/>
                <w:color w:val="000000" w:themeColor="text1"/>
                <w:sz w:val="24"/>
                <w:szCs w:val="24"/>
                <w:lang w:val="en-GB"/>
              </w:rPr>
            </w:pPr>
          </w:p>
          <w:p w14:paraId="630429BB" w14:textId="35327205" w:rsidR="00DE7034" w:rsidRPr="00DE7034" w:rsidRDefault="00DE7034" w:rsidP="00DE7034">
            <w:pPr>
              <w:pStyle w:val="EventSubhead"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DE7034">
              <w:rPr>
                <w:rFonts w:ascii="Arial" w:hAnsi="Arial" w:cs="Arial"/>
                <w:b/>
                <w:bCs/>
                <w:caps w:val="0"/>
                <w:color w:val="000000" w:themeColor="text1"/>
                <w:sz w:val="24"/>
                <w:szCs w:val="24"/>
                <w:lang w:val="en-GB"/>
              </w:rPr>
              <w:t>To join the mailing list and for</w:t>
            </w:r>
            <w:r>
              <w:rPr>
                <w:rFonts w:ascii="Arial" w:hAnsi="Arial" w:cs="Arial"/>
                <w:b/>
                <w:bCs/>
                <w:caps w:val="0"/>
                <w:color w:val="000000" w:themeColor="text1"/>
                <w:sz w:val="24"/>
                <w:szCs w:val="24"/>
                <w:lang w:val="en-GB"/>
              </w:rPr>
              <w:t xml:space="preserve"> meeting</w:t>
            </w:r>
            <w:r w:rsidRPr="00DE7034">
              <w:rPr>
                <w:rFonts w:ascii="Arial" w:hAnsi="Arial" w:cs="Arial"/>
                <w:b/>
                <w:bCs/>
                <w:caps w:val="0"/>
                <w:color w:val="000000" w:themeColor="text1"/>
                <w:sz w:val="24"/>
                <w:szCs w:val="24"/>
                <w:lang w:val="en-GB"/>
              </w:rPr>
              <w:t xml:space="preserve"> login details please email</w:t>
            </w:r>
            <w:r>
              <w:rPr>
                <w:rFonts w:ascii="Arial" w:hAnsi="Arial" w:cs="Arial"/>
                <w:b/>
                <w:bCs/>
                <w:caps w:val="0"/>
                <w:color w:val="000000" w:themeColor="text1"/>
                <w:sz w:val="24"/>
                <w:szCs w:val="24"/>
                <w:lang w:val="en-GB"/>
              </w:rPr>
              <w:t>:</w:t>
            </w:r>
            <w:bookmarkStart w:id="0" w:name="_GoBack"/>
            <w:bookmarkEnd w:id="0"/>
          </w:p>
          <w:p w14:paraId="31C1C85F" w14:textId="77777777" w:rsidR="00DE7034" w:rsidRPr="00DE7034" w:rsidRDefault="00DE7034" w:rsidP="00DE703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hyperlink r:id="rId6" w:history="1">
              <w:r w:rsidRPr="00DE7034">
                <w:rPr>
                  <w:rStyle w:val="Hyperlink"/>
                  <w:rFonts w:ascii="Arial" w:hAnsi="Arial" w:cs="Arial"/>
                  <w:b/>
                  <w:bCs/>
                  <w:color w:val="000000" w:themeColor="text1"/>
                  <w:sz w:val="24"/>
                  <w:szCs w:val="24"/>
                  <w:lang w:val="en-GB"/>
                </w:rPr>
                <w:t>westlondonsea@gmail.com</w:t>
              </w:r>
            </w:hyperlink>
          </w:p>
          <w:p w14:paraId="121A592A" w14:textId="77777777" w:rsidR="00DE7034" w:rsidRDefault="00DE7034" w:rsidP="00D90EFF">
            <w:pPr>
              <w:pStyle w:val="EventSubhead"/>
              <w:jc w:val="center"/>
              <w:rPr>
                <w:rFonts w:ascii="Arial" w:hAnsi="Arial" w:cs="Arial"/>
                <w:color w:val="auto"/>
                <w:sz w:val="24"/>
                <w:szCs w:val="24"/>
                <w:lang w:val="en-GB"/>
              </w:rPr>
            </w:pPr>
          </w:p>
        </w:tc>
      </w:tr>
    </w:tbl>
    <w:p w14:paraId="2DD4C089" w14:textId="77777777" w:rsidR="00D90EFF" w:rsidRPr="002123AE" w:rsidRDefault="00D90EFF" w:rsidP="00D90EFF">
      <w:pPr>
        <w:rPr>
          <w:rFonts w:ascii="Arial" w:hAnsi="Arial" w:cs="Arial"/>
          <w:color w:val="auto"/>
          <w:sz w:val="24"/>
          <w:szCs w:val="24"/>
          <w:lang w:val="en-GB"/>
        </w:rPr>
      </w:pPr>
    </w:p>
    <w:p w14:paraId="55EB11DF" w14:textId="77777777" w:rsidR="00D90EFF" w:rsidRPr="002123AE" w:rsidRDefault="00D90EFF" w:rsidP="00D90EFF">
      <w:pPr>
        <w:jc w:val="center"/>
        <w:rPr>
          <w:rFonts w:ascii="Arial" w:hAnsi="Arial" w:cs="Arial"/>
          <w:b/>
          <w:bCs/>
          <w:color w:val="auto"/>
          <w:sz w:val="24"/>
          <w:szCs w:val="24"/>
          <w:lang w:val="en-GB"/>
        </w:rPr>
      </w:pPr>
      <w:r w:rsidRPr="002123AE">
        <w:rPr>
          <w:rFonts w:ascii="Arial" w:hAnsi="Arial" w:cs="Arial"/>
          <w:b/>
          <w:bCs/>
          <w:color w:val="auto"/>
          <w:sz w:val="24"/>
          <w:szCs w:val="24"/>
          <w:lang w:val="en-GB"/>
        </w:rPr>
        <w:t>HAVE YOUR SAY AND MAKE A DIFFERENCE WITH THE SOCIALIST EDUCATIONAL ASSOCIATION</w:t>
      </w:r>
    </w:p>
    <w:p w14:paraId="36198A81" w14:textId="77777777" w:rsidR="00D90EFF" w:rsidRPr="002123AE" w:rsidRDefault="00D90EFF" w:rsidP="00D90EFF">
      <w:pPr>
        <w:rPr>
          <w:rFonts w:ascii="Arial" w:hAnsi="Arial" w:cs="Arial"/>
          <w:caps/>
          <w:color w:val="auto"/>
          <w:sz w:val="24"/>
          <w:szCs w:val="24"/>
          <w:lang w:val="en-GB"/>
        </w:rPr>
      </w:pPr>
      <w:bookmarkStart w:id="1" w:name="_Hlk523069285"/>
    </w:p>
    <w:p w14:paraId="0CE33F53" w14:textId="77777777" w:rsidR="00D90EFF" w:rsidRPr="002123AE" w:rsidRDefault="00D90EFF" w:rsidP="00D90EFF">
      <w:pPr>
        <w:jc w:val="both"/>
        <w:rPr>
          <w:rFonts w:ascii="Arial" w:hAnsi="Arial" w:cs="Arial"/>
          <w:color w:val="auto"/>
          <w:sz w:val="24"/>
          <w:szCs w:val="24"/>
          <w:lang w:val="en-GB"/>
        </w:rPr>
      </w:pPr>
      <w:r w:rsidRPr="002123AE">
        <w:rPr>
          <w:rFonts w:ascii="Arial" w:hAnsi="Arial" w:cs="Arial"/>
          <w:color w:val="auto"/>
          <w:sz w:val="24"/>
          <w:szCs w:val="24"/>
          <w:lang w:val="en-GB"/>
        </w:rPr>
        <w:t xml:space="preserve">The </w:t>
      </w:r>
      <w:r w:rsidRPr="002123AE">
        <w:rPr>
          <w:rFonts w:ascii="Arial" w:hAnsi="Arial" w:cs="Arial"/>
          <w:b/>
          <w:bCs/>
          <w:color w:val="auto"/>
          <w:sz w:val="24"/>
          <w:szCs w:val="24"/>
          <w:lang w:val="en-GB"/>
        </w:rPr>
        <w:t>SEA</w:t>
      </w:r>
      <w:r w:rsidRPr="002123AE">
        <w:rPr>
          <w:rFonts w:ascii="Arial" w:hAnsi="Arial" w:cs="Arial"/>
          <w:color w:val="auto"/>
          <w:sz w:val="24"/>
          <w:szCs w:val="24"/>
          <w:lang w:val="en-GB"/>
        </w:rPr>
        <w:t xml:space="preserve"> is the only affiliated society of the </w:t>
      </w:r>
      <w:r w:rsidRPr="002123AE">
        <w:rPr>
          <w:rFonts w:ascii="Arial" w:hAnsi="Arial" w:cs="Arial"/>
          <w:b/>
          <w:bCs/>
          <w:color w:val="auto"/>
          <w:sz w:val="24"/>
          <w:szCs w:val="24"/>
          <w:lang w:val="en-GB"/>
        </w:rPr>
        <w:t>Labour Party</w:t>
      </w:r>
      <w:r w:rsidRPr="002123AE">
        <w:rPr>
          <w:rFonts w:ascii="Arial" w:hAnsi="Arial" w:cs="Arial"/>
          <w:color w:val="auto"/>
          <w:sz w:val="24"/>
          <w:szCs w:val="24"/>
          <w:lang w:val="en-GB"/>
        </w:rPr>
        <w:t xml:space="preserve"> which prioritises education. Its members aim to influence Labour education policies and what Labour could do to repair the damage done by 10 years of Tory Government in creating a fractured and failing system. </w:t>
      </w:r>
    </w:p>
    <w:p w14:paraId="0500F912" w14:textId="77777777" w:rsidR="00D90EFF" w:rsidRPr="002123AE" w:rsidRDefault="00D90EFF" w:rsidP="00D90EFF">
      <w:pPr>
        <w:jc w:val="both"/>
        <w:rPr>
          <w:rFonts w:ascii="Arial" w:hAnsi="Arial" w:cs="Arial"/>
          <w:color w:val="auto"/>
          <w:sz w:val="24"/>
          <w:szCs w:val="24"/>
          <w:lang w:val="en-GB"/>
        </w:rPr>
      </w:pPr>
    </w:p>
    <w:p w14:paraId="564B8263" w14:textId="4F7F8A72" w:rsidR="00D90EFF" w:rsidRPr="002123AE" w:rsidRDefault="00D90EFF" w:rsidP="00D90EFF">
      <w:pPr>
        <w:jc w:val="both"/>
        <w:rPr>
          <w:rFonts w:ascii="Arial" w:hAnsi="Arial" w:cs="Arial"/>
          <w:color w:val="auto"/>
          <w:sz w:val="24"/>
          <w:szCs w:val="24"/>
          <w:lang w:val="en-GB"/>
        </w:rPr>
      </w:pPr>
      <w:r w:rsidRPr="002123AE">
        <w:rPr>
          <w:rFonts w:ascii="Arial" w:hAnsi="Arial" w:cs="Arial"/>
          <w:color w:val="auto"/>
          <w:sz w:val="24"/>
          <w:szCs w:val="24"/>
          <w:lang w:val="en-GB"/>
        </w:rPr>
        <w:t xml:space="preserve">The SEA supports Labour’s vision for a </w:t>
      </w:r>
      <w:r w:rsidRPr="002123AE">
        <w:rPr>
          <w:rFonts w:ascii="Arial" w:hAnsi="Arial" w:cs="Arial"/>
          <w:b/>
          <w:bCs/>
          <w:color w:val="auto"/>
          <w:sz w:val="24"/>
          <w:szCs w:val="24"/>
          <w:lang w:val="en-GB"/>
        </w:rPr>
        <w:t>National Education Service</w:t>
      </w:r>
      <w:r w:rsidRPr="002123AE">
        <w:rPr>
          <w:rFonts w:ascii="Arial" w:hAnsi="Arial" w:cs="Arial"/>
          <w:color w:val="auto"/>
          <w:sz w:val="24"/>
          <w:szCs w:val="24"/>
          <w:lang w:val="en-GB"/>
        </w:rPr>
        <w:t xml:space="preserve"> fit for the 21</w:t>
      </w:r>
      <w:r w:rsidRPr="002123AE">
        <w:rPr>
          <w:rFonts w:ascii="Arial" w:hAnsi="Arial" w:cs="Arial"/>
          <w:color w:val="auto"/>
          <w:sz w:val="24"/>
          <w:szCs w:val="24"/>
          <w:vertAlign w:val="superscript"/>
          <w:lang w:val="en-GB"/>
        </w:rPr>
        <w:t>st</w:t>
      </w:r>
      <w:r w:rsidRPr="002123AE">
        <w:rPr>
          <w:rFonts w:ascii="Arial" w:hAnsi="Arial" w:cs="Arial"/>
          <w:color w:val="auto"/>
          <w:sz w:val="24"/>
          <w:szCs w:val="24"/>
          <w:lang w:val="en-GB"/>
        </w:rPr>
        <w:t xml:space="preserve"> century.</w:t>
      </w:r>
      <w:bookmarkEnd w:id="1"/>
      <w:r w:rsidRPr="002123AE">
        <w:rPr>
          <w:rFonts w:ascii="Arial" w:hAnsi="Arial" w:cs="Arial"/>
          <w:color w:val="auto"/>
          <w:sz w:val="24"/>
          <w:szCs w:val="24"/>
          <w:lang w:val="en-GB"/>
        </w:rPr>
        <w:t xml:space="preserve">  You do not have to be a member of the Labour Party to join the SEA. However, you cannot join if you are a member of another political party. </w:t>
      </w:r>
    </w:p>
    <w:p w14:paraId="29D5E250" w14:textId="77777777" w:rsidR="00D90EFF" w:rsidRPr="002123AE" w:rsidRDefault="00D90EFF" w:rsidP="00D90EFF">
      <w:pPr>
        <w:jc w:val="center"/>
        <w:rPr>
          <w:rFonts w:ascii="Arial" w:hAnsi="Arial" w:cs="Arial"/>
          <w:color w:val="auto"/>
          <w:sz w:val="24"/>
          <w:szCs w:val="24"/>
          <w:lang w:val="en-GB"/>
        </w:rPr>
      </w:pPr>
    </w:p>
    <w:p w14:paraId="0D57E272" w14:textId="77777777" w:rsidR="00D90EFF" w:rsidRPr="002123AE" w:rsidRDefault="00D90EFF" w:rsidP="00D90EFF">
      <w:pPr>
        <w:jc w:val="center"/>
        <w:rPr>
          <w:rFonts w:ascii="Arial" w:hAnsi="Arial" w:cs="Arial"/>
          <w:color w:val="auto"/>
          <w:sz w:val="24"/>
          <w:szCs w:val="24"/>
          <w:lang w:val="en-GB"/>
        </w:rPr>
      </w:pPr>
      <w:r w:rsidRPr="002123AE">
        <w:rPr>
          <w:rFonts w:ascii="Arial" w:hAnsi="Arial" w:cs="Arial"/>
          <w:color w:val="auto"/>
          <w:sz w:val="24"/>
          <w:szCs w:val="24"/>
          <w:lang w:val="en-GB"/>
        </w:rPr>
        <w:t>To join the SEA follow the following link:</w:t>
      </w:r>
    </w:p>
    <w:p w14:paraId="5D66A1AA" w14:textId="7F96D88C" w:rsidR="00D90EFF" w:rsidRPr="002123AE" w:rsidRDefault="00DE7034" w:rsidP="00D90EFF">
      <w:pPr>
        <w:jc w:val="center"/>
        <w:rPr>
          <w:rFonts w:ascii="Arial" w:hAnsi="Arial" w:cs="Arial"/>
          <w:color w:val="auto"/>
          <w:sz w:val="24"/>
          <w:szCs w:val="24"/>
          <w:lang w:val="en-GB"/>
        </w:rPr>
      </w:pPr>
      <w:hyperlink r:id="rId7" w:history="1">
        <w:r w:rsidR="00D90EFF" w:rsidRPr="002123AE">
          <w:rPr>
            <w:rStyle w:val="Hyperlink"/>
            <w:rFonts w:ascii="Arial" w:hAnsi="Arial" w:cs="Arial"/>
            <w:color w:val="auto"/>
            <w:sz w:val="24"/>
            <w:szCs w:val="24"/>
            <w:lang w:val="en-GB"/>
          </w:rPr>
          <w:t>https://socialisteducationalassociation.org/join-the-sea/</w:t>
        </w:r>
      </w:hyperlink>
    </w:p>
    <w:p w14:paraId="24DDC013" w14:textId="77777777" w:rsidR="00D90EFF" w:rsidRPr="002123AE" w:rsidRDefault="00D90EFF" w:rsidP="00D90EFF">
      <w:pPr>
        <w:jc w:val="both"/>
        <w:rPr>
          <w:rFonts w:ascii="Arial" w:hAnsi="Arial" w:cs="Arial"/>
          <w:color w:val="auto"/>
          <w:sz w:val="24"/>
          <w:szCs w:val="24"/>
          <w:lang w:val="en-GB"/>
        </w:rPr>
      </w:pPr>
    </w:p>
    <w:p w14:paraId="7F3016AE" w14:textId="66240A75" w:rsidR="002F3727" w:rsidRPr="002123AE" w:rsidRDefault="00D90EFF" w:rsidP="00D90EFF">
      <w:pPr>
        <w:jc w:val="center"/>
        <w:rPr>
          <w:color w:val="auto"/>
        </w:rPr>
      </w:pPr>
      <w:r w:rsidRPr="002123AE">
        <w:rPr>
          <w:rFonts w:ascii="Arial" w:hAnsi="Arial" w:cs="Arial"/>
          <w:color w:val="auto"/>
          <w:sz w:val="24"/>
          <w:szCs w:val="24"/>
          <w:lang w:val="en-GB"/>
        </w:rPr>
        <w:lastRenderedPageBreak/>
        <w:t>If you have a stake or interest in education as a student, pupil, parent, teacher, educator, governor, councillor, academic or are otherwise committed to a progressive, modern comprehensive education system then why not join us?</w:t>
      </w:r>
    </w:p>
    <w:sectPr w:rsidR="002F3727" w:rsidRPr="002123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F258D2"/>
    <w:multiLevelType w:val="hybridMultilevel"/>
    <w:tmpl w:val="64A0AC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FF"/>
    <w:rsid w:val="002123AE"/>
    <w:rsid w:val="002F3727"/>
    <w:rsid w:val="00D90EFF"/>
    <w:rsid w:val="00DE7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5D6E9"/>
  <w15:chartTrackingRefBased/>
  <w15:docId w15:val="{C5EF701E-8414-4162-B313-886F3DFA3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EFF"/>
    <w:pPr>
      <w:spacing w:after="0" w:line="252" w:lineRule="auto"/>
    </w:pPr>
    <w:rPr>
      <w:color w:val="404040" w:themeColor="text1" w:themeTint="BF"/>
      <w:kern w:val="2"/>
      <w:sz w:val="28"/>
      <w:szCs w:val="28"/>
      <w:lang w:val="en-US" w:eastAsia="ja-JP"/>
      <w14:ligatures w14:val="standar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unhideWhenUsed/>
    <w:qFormat/>
    <w:rsid w:val="00D90EFF"/>
    <w:pPr>
      <w:ind w:left="720"/>
      <w:contextualSpacing/>
    </w:pPr>
  </w:style>
  <w:style w:type="paragraph" w:customStyle="1" w:styleId="EventSubhead">
    <w:name w:val="Event Subhead"/>
    <w:basedOn w:val="Normal"/>
    <w:uiPriority w:val="7"/>
    <w:qFormat/>
    <w:rsid w:val="00D90EFF"/>
    <w:pPr>
      <w:spacing w:line="216" w:lineRule="auto"/>
    </w:pPr>
    <w:rPr>
      <w:rFonts w:asciiTheme="majorHAnsi" w:eastAsiaTheme="majorEastAsia" w:hAnsiTheme="majorHAnsi" w:cstheme="majorBidi"/>
      <w:caps/>
      <w:sz w:val="48"/>
    </w:rPr>
  </w:style>
  <w:style w:type="character" w:styleId="Hyperlink">
    <w:name w:val="Hyperlink"/>
    <w:basedOn w:val="DefaultParagraphFont"/>
    <w:uiPriority w:val="99"/>
    <w:unhideWhenUsed/>
    <w:rsid w:val="00D90EF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E70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ocialisteducationalassociation.org/join-the-se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estlondonsea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hfta nut</dc:creator>
  <cp:keywords/>
  <dc:description/>
  <cp:lastModifiedBy>Peter Burgess</cp:lastModifiedBy>
  <cp:revision>3</cp:revision>
  <dcterms:created xsi:type="dcterms:W3CDTF">2020-11-05T08:35:00Z</dcterms:created>
  <dcterms:modified xsi:type="dcterms:W3CDTF">2020-11-07T16:07:00Z</dcterms:modified>
</cp:coreProperties>
</file>